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i/>
          <w:iCs/>
          <w:color w:val="7E0145"/>
          <w:sz w:val="28"/>
          <w:u w:val="single"/>
          <w:lang w:val="vi-VN"/>
        </w:rPr>
      </w:pPr>
      <w:bookmarkStart w:id="0" w:name="_GoBack"/>
      <w:r>
        <w:rPr>
          <w:rFonts w:ascii="Times New Roman" w:hAnsi="Times New Roman" w:cs="Times New Roman"/>
          <w:b/>
          <w:i/>
          <w:iCs/>
          <w:color w:val="7E0145"/>
          <w:sz w:val="28"/>
          <w:u w:val="single"/>
          <w:lang w:val="vi-VN"/>
        </w:rPr>
        <w:t>NỘI DUNG GHI BÀI GDCD</w:t>
      </w:r>
      <w:r>
        <w:rPr>
          <w:rFonts w:ascii="Times New Roman" w:hAnsi="Times New Roman" w:cs="Times New Roman"/>
          <w:b/>
          <w:i/>
          <w:iCs/>
          <w:color w:val="7E0145"/>
          <w:sz w:val="28"/>
          <w:u w:val="single"/>
        </w:rPr>
        <w:t xml:space="preserve"> </w:t>
      </w:r>
      <w:r>
        <w:rPr>
          <w:rFonts w:ascii="Times New Roman" w:hAnsi="Times New Roman" w:cs="Times New Roman"/>
          <w:b/>
          <w:i/>
          <w:iCs/>
          <w:color w:val="7E0145"/>
          <w:sz w:val="28"/>
          <w:u w:val="single"/>
          <w:lang w:val="vi-VN"/>
        </w:rPr>
        <w:t>8</w:t>
      </w:r>
    </w:p>
    <w:p>
      <w:pPr>
        <w:jc w:val="center"/>
        <w:rPr>
          <w:rFonts w:ascii="Times New Roman" w:hAnsi="Times New Roman" w:cs="Times New Roman"/>
          <w:b/>
          <w:i/>
          <w:iCs/>
          <w:color w:val="7E0145"/>
          <w:sz w:val="28"/>
          <w:u w:val="single"/>
          <w:lang w:val="vi-VN"/>
        </w:rPr>
      </w:pPr>
      <w:r>
        <w:rPr>
          <w:rFonts w:ascii="Times New Roman" w:hAnsi="Times New Roman" w:cs="Times New Roman"/>
          <w:b/>
          <w:i/>
          <w:iCs/>
          <w:color w:val="7E0145"/>
          <w:sz w:val="28"/>
          <w:u w:val="single"/>
          <w:lang w:val="vi-VN"/>
        </w:rPr>
        <w:t>TUẦN 16+17 TIẾT 16+17</w:t>
      </w:r>
    </w:p>
    <w:p>
      <w:pPr>
        <w:jc w:val="center"/>
        <w:rPr>
          <w:rFonts w:ascii="Times New Roman" w:hAnsi="Times New Roman" w:cs="Times New Roman"/>
          <w:b/>
          <w:i/>
          <w:iCs/>
          <w:color w:val="7E0145"/>
          <w:sz w:val="28"/>
          <w:u w:val="single"/>
          <w:lang w:val="vi-VN"/>
        </w:rPr>
      </w:pPr>
      <w:r>
        <w:rPr>
          <w:rFonts w:ascii="Times New Roman" w:hAnsi="Times New Roman" w:cs="Times New Roman"/>
          <w:b/>
          <w:i/>
          <w:iCs/>
          <w:color w:val="7E0145"/>
          <w:sz w:val="28"/>
          <w:u w:val="single"/>
          <w:lang w:val="vi-VN"/>
        </w:rPr>
        <w:t>Bài 10: LAO ĐỘNG TỰ GIÁC, SÁNG TẠO</w:t>
      </w:r>
    </w:p>
    <w:p>
      <w:pPr>
        <w:jc w:val="center"/>
        <w:rPr>
          <w:rFonts w:ascii="Times New Roman" w:hAnsi="Times New Roman" w:cs="Times New Roman"/>
          <w:b/>
          <w:i/>
          <w:iCs/>
          <w:color w:val="7E0145"/>
          <w:sz w:val="28"/>
          <w:u w:val="single"/>
          <w:lang w:val="vi-VN"/>
        </w:rPr>
      </w:pPr>
    </w:p>
    <w:p>
      <w:pPr>
        <w:jc w:val="both"/>
        <w:rPr>
          <w:rFonts w:ascii="Times New Roman" w:hAnsi="Times New Roman" w:cs="Times New Roman"/>
          <w:b/>
          <w:i/>
          <w:iCs/>
          <w:color w:val="7E0145"/>
          <w:sz w:val="28"/>
          <w:u w:val="single"/>
          <w:lang w:val="vi-VN"/>
        </w:rPr>
      </w:pPr>
      <w:r>
        <w:rPr>
          <w:rFonts w:ascii="Times New Roman" w:hAnsi="Times New Roman" w:cs="Times New Roman"/>
          <w:b/>
          <w:i/>
          <w:iCs/>
          <w:color w:val="7E0145"/>
          <w:sz w:val="28"/>
          <w:u w:val="single"/>
          <w:lang w:val="vi-VN"/>
        </w:rPr>
        <w:t>I. Đặt vấn đề</w:t>
      </w:r>
    </w:p>
    <w:p>
      <w:pPr>
        <w:jc w:val="both"/>
        <w:rPr>
          <w:rFonts w:ascii="Times New Roman" w:hAnsi="Times New Roman" w:cs="Times New Roman"/>
          <w:i/>
          <w:iCs/>
          <w:color w:val="7E0145"/>
          <w:sz w:val="28"/>
          <w:lang w:val="vi-VN"/>
        </w:rPr>
      </w:pPr>
      <w:r>
        <w:rPr>
          <w:rFonts w:ascii="Times New Roman" w:hAnsi="Times New Roman" w:cs="Times New Roman"/>
          <w:b/>
          <w:i/>
          <w:iCs/>
          <w:color w:val="7E0145"/>
          <w:sz w:val="28"/>
          <w:lang w:val="vi-VN"/>
        </w:rPr>
        <w:t xml:space="preserve">      </w:t>
      </w:r>
      <w:r>
        <w:rPr>
          <w:rFonts w:ascii="Times New Roman" w:hAnsi="Times New Roman" w:cs="Times New Roman"/>
          <w:i/>
          <w:iCs/>
          <w:color w:val="7E0145"/>
          <w:sz w:val="28"/>
          <w:lang w:val="vi-VN"/>
        </w:rPr>
        <w:t>SGK</w:t>
      </w:r>
    </w:p>
    <w:p>
      <w:pPr>
        <w:jc w:val="both"/>
        <w:rPr>
          <w:rFonts w:ascii="Times New Roman" w:hAnsi="Times New Roman" w:cs="Times New Roman"/>
          <w:b/>
          <w:i/>
          <w:iCs/>
          <w:color w:val="7E0145"/>
          <w:sz w:val="28"/>
          <w:u w:val="single"/>
          <w:lang w:val="vi-VN"/>
        </w:rPr>
      </w:pPr>
      <w:r>
        <w:rPr>
          <w:rFonts w:ascii="Times New Roman" w:hAnsi="Times New Roman" w:cs="Times New Roman"/>
          <w:b/>
          <w:i/>
          <w:iCs/>
          <w:color w:val="7E0145"/>
          <w:sz w:val="28"/>
          <w:u w:val="single"/>
          <w:lang w:val="vi-VN"/>
        </w:rPr>
        <w:t>II. Nội dung bài học</w:t>
      </w:r>
    </w:p>
    <w:p>
      <w:pPr>
        <w:jc w:val="both"/>
        <w:rPr>
          <w:rFonts w:ascii="Times New Roman" w:hAnsi="Times New Roman" w:cs="Times New Roman"/>
          <w:b/>
          <w:i/>
          <w:iCs/>
          <w:color w:val="7E0145"/>
          <w:sz w:val="28"/>
          <w:szCs w:val="28"/>
          <w:u w:val="single"/>
          <w:lang w:val="vi-VN"/>
        </w:rPr>
      </w:pPr>
      <w:r>
        <w:rPr>
          <w:rFonts w:ascii="Times New Roman" w:hAnsi="Times New Roman" w:cs="Times New Roman"/>
          <w:b/>
          <w:i/>
          <w:iCs/>
          <w:color w:val="7E0145"/>
          <w:sz w:val="28"/>
          <w:szCs w:val="28"/>
          <w:u w:val="single"/>
          <w:lang w:val="vi-VN"/>
        </w:rPr>
        <w:t>1. Khái niệm?</w:t>
      </w:r>
    </w:p>
    <w:p>
      <w:pPr>
        <w:shd w:val="clear" w:color="auto" w:fill="FFFFFF"/>
        <w:spacing w:before="100" w:beforeAutospacing="1" w:after="100" w:afterAutospacing="1" w:line="240" w:lineRule="auto"/>
        <w:jc w:val="both"/>
        <w:rPr>
          <w:rFonts w:ascii="Times New Roman" w:hAnsi="Times New Roman" w:eastAsia="Times New Roman" w:cs="Times New Roman"/>
          <w:i/>
          <w:iCs/>
          <w:color w:val="7E0145"/>
          <w:sz w:val="28"/>
          <w:szCs w:val="28"/>
          <w:lang w:val="vi-VN" w:eastAsia="ja-JP"/>
        </w:rPr>
      </w:pPr>
      <w:r>
        <w:rPr>
          <w:rFonts w:ascii="Times New Roman" w:hAnsi="Times New Roman" w:eastAsia="Times New Roman" w:cs="Times New Roman"/>
          <w:i/>
          <w:iCs/>
          <w:color w:val="7E0145"/>
          <w:sz w:val="28"/>
          <w:szCs w:val="28"/>
          <w:lang w:val="vi-VN" w:eastAsia="ja-JP"/>
        </w:rPr>
        <w:t>- Lao động tự giác là chủ động làm việc không đợi ai nhắc nhở, không phải do áp lực từ bên ngoài.</w:t>
      </w:r>
    </w:p>
    <w:p>
      <w:pPr>
        <w:shd w:val="clear" w:color="auto" w:fill="FFFFFF"/>
        <w:spacing w:before="100" w:beforeAutospacing="1" w:after="100" w:afterAutospacing="1" w:line="240" w:lineRule="auto"/>
        <w:jc w:val="both"/>
        <w:rPr>
          <w:rFonts w:ascii="Times New Roman" w:hAnsi="Times New Roman" w:eastAsia="Times New Roman" w:cs="Times New Roman"/>
          <w:i/>
          <w:iCs/>
          <w:color w:val="7E0145"/>
          <w:sz w:val="28"/>
          <w:szCs w:val="28"/>
          <w:lang w:val="vi-VN" w:eastAsia="ja-JP"/>
        </w:rPr>
      </w:pPr>
      <w:r>
        <w:rPr>
          <w:rFonts w:ascii="Times New Roman" w:hAnsi="Times New Roman" w:eastAsia="Times New Roman" w:cs="Times New Roman"/>
          <w:i/>
          <w:iCs/>
          <w:color w:val="7E0145"/>
          <w:sz w:val="28"/>
          <w:szCs w:val="28"/>
          <w:lang w:val="vi-VN" w:eastAsia="ja-JP"/>
        </w:rPr>
        <w:t>- Lao động sáng tạo là trong quá trình lao động luôn luôn suy nghĩ, cải tiến để tìm tòi cái mới, tìm ra cách giải quyết tối ưu nhằm không ngừng nâng cao chất lượng, hiệu quả lao động.</w:t>
      </w:r>
    </w:p>
    <w:p>
      <w:pPr>
        <w:rPr>
          <w:rFonts w:ascii="Times New Roman" w:hAnsi="Times New Roman" w:cs="Times New Roman"/>
          <w:b/>
          <w:i/>
          <w:iCs/>
          <w:color w:val="7E0145"/>
          <w:sz w:val="28"/>
          <w:szCs w:val="28"/>
          <w:u w:val="single"/>
          <w:lang w:val="vi-VN"/>
        </w:rPr>
      </w:pPr>
      <w:r>
        <w:rPr>
          <w:rFonts w:ascii="Times New Roman" w:hAnsi="Times New Roman" w:cs="Times New Roman"/>
          <w:b/>
          <w:i/>
          <w:iCs/>
          <w:color w:val="7E0145"/>
          <w:sz w:val="28"/>
          <w:szCs w:val="28"/>
          <w:lang w:val="vi-VN"/>
        </w:rPr>
        <w:t xml:space="preserve">   </w:t>
      </w:r>
      <w:r>
        <w:rPr>
          <w:rFonts w:ascii="Times New Roman" w:hAnsi="Times New Roman" w:cs="Times New Roman"/>
          <w:b/>
          <w:i/>
          <w:iCs/>
          <w:color w:val="7E0145"/>
          <w:sz w:val="28"/>
          <w:szCs w:val="28"/>
          <w:u w:val="single"/>
          <w:lang w:val="vi-VN"/>
        </w:rPr>
        <w:t>2. Biểu hiện</w:t>
      </w:r>
    </w:p>
    <w:p>
      <w:pPr>
        <w:shd w:val="clear" w:color="auto" w:fill="FFFFFF"/>
        <w:spacing w:before="100" w:beforeAutospacing="1" w:after="100" w:afterAutospacing="1" w:line="240" w:lineRule="auto"/>
        <w:rPr>
          <w:rFonts w:ascii="Times New Roman" w:hAnsi="Times New Roman" w:eastAsia="Times New Roman" w:cs="Times New Roman"/>
          <w:i/>
          <w:iCs/>
          <w:color w:val="7E0145"/>
          <w:sz w:val="28"/>
          <w:szCs w:val="28"/>
          <w:lang w:val="vi-VN" w:eastAsia="ja-JP"/>
        </w:rPr>
      </w:pPr>
      <w:r>
        <w:rPr>
          <w:rFonts w:ascii="Times New Roman" w:hAnsi="Times New Roman" w:eastAsia="Times New Roman" w:cs="Times New Roman"/>
          <w:i/>
          <w:iCs/>
          <w:color w:val="7E0145"/>
          <w:sz w:val="28"/>
          <w:szCs w:val="28"/>
          <w:lang w:val="vi-VN" w:eastAsia="ja-JP"/>
        </w:rPr>
        <w:t>- Chủ động làm việc, không cần ai nhắc nhở.</w:t>
      </w:r>
    </w:p>
    <w:p>
      <w:pPr>
        <w:shd w:val="clear" w:color="auto" w:fill="FFFFFF"/>
        <w:spacing w:before="100" w:beforeAutospacing="1" w:after="100" w:afterAutospacing="1" w:line="240" w:lineRule="auto"/>
        <w:rPr>
          <w:rFonts w:ascii="Times New Roman" w:hAnsi="Times New Roman" w:eastAsia="Times New Roman" w:cs="Times New Roman"/>
          <w:i/>
          <w:iCs/>
          <w:color w:val="7E0145"/>
          <w:sz w:val="28"/>
          <w:szCs w:val="28"/>
          <w:lang w:val="vi-VN" w:eastAsia="ja-JP"/>
        </w:rPr>
      </w:pPr>
      <w:r>
        <w:rPr>
          <w:rFonts w:ascii="Times New Roman" w:hAnsi="Times New Roman" w:eastAsia="Times New Roman" w:cs="Times New Roman"/>
          <w:i/>
          <w:iCs/>
          <w:color w:val="7E0145"/>
          <w:sz w:val="28"/>
          <w:szCs w:val="28"/>
          <w:lang w:val="vi-VN" w:eastAsia="ja-JP"/>
        </w:rPr>
        <w:t>- Luôn luôn suy nghĩ, cải tiến để tìm tòi cái mới.</w:t>
      </w:r>
    </w:p>
    <w:p>
      <w:pPr>
        <w:shd w:val="clear" w:color="auto" w:fill="FFFFFF"/>
        <w:spacing w:before="100" w:beforeAutospacing="1" w:after="100" w:afterAutospacing="1" w:line="240" w:lineRule="auto"/>
        <w:rPr>
          <w:rFonts w:ascii="Times New Roman" w:hAnsi="Times New Roman" w:eastAsia="Times New Roman" w:cs="Times New Roman"/>
          <w:i/>
          <w:iCs/>
          <w:color w:val="7E0145"/>
          <w:sz w:val="28"/>
          <w:szCs w:val="28"/>
          <w:lang w:val="vi-VN" w:eastAsia="ja-JP"/>
        </w:rPr>
      </w:pPr>
      <w:r>
        <w:rPr>
          <w:rFonts w:ascii="Times New Roman" w:hAnsi="Times New Roman" w:eastAsia="Times New Roman" w:cs="Times New Roman"/>
          <w:i/>
          <w:iCs/>
          <w:color w:val="7E0145"/>
          <w:sz w:val="28"/>
          <w:szCs w:val="28"/>
          <w:lang w:val="vi-VN" w:eastAsia="ja-JP"/>
        </w:rPr>
        <w:t>- Tìm mọi cách giải quyết tối ưu để nâng cao chất lượng hiệu quả công việc</w:t>
      </w:r>
    </w:p>
    <w:p>
      <w:pPr>
        <w:jc w:val="both"/>
        <w:rPr>
          <w:rFonts w:ascii="Times New Roman" w:hAnsi="Times New Roman" w:cs="Times New Roman"/>
          <w:b/>
          <w:i/>
          <w:iCs/>
          <w:color w:val="7E0145"/>
          <w:sz w:val="28"/>
          <w:u w:val="single"/>
          <w:lang w:val="vi-VN" w:eastAsia="ko-KR"/>
        </w:rPr>
      </w:pPr>
      <w:r>
        <w:rPr>
          <w:rFonts w:ascii="Times New Roman" w:hAnsi="Times New Roman" w:cs="Times New Roman"/>
          <w:b/>
          <w:i/>
          <w:iCs/>
          <w:color w:val="7E0145"/>
          <w:sz w:val="28"/>
          <w:u w:val="single"/>
          <w:lang w:val="vi-VN" w:eastAsia="ko-KR"/>
        </w:rPr>
        <w:t>2. Ý nghĩa</w:t>
      </w:r>
    </w:p>
    <w:p>
      <w:pPr>
        <w:shd w:val="clear" w:color="auto" w:fill="FFFFFF"/>
        <w:spacing w:before="100" w:beforeAutospacing="1" w:after="100" w:afterAutospacing="1" w:line="240" w:lineRule="auto"/>
        <w:rPr>
          <w:rFonts w:ascii="Times New Roman" w:hAnsi="Times New Roman" w:eastAsia="Times New Roman" w:cs="Times New Roman"/>
          <w:i/>
          <w:iCs/>
          <w:color w:val="7E0145"/>
          <w:sz w:val="28"/>
          <w:szCs w:val="28"/>
          <w:lang w:val="vi-VN" w:eastAsia="ja-JP"/>
        </w:rPr>
      </w:pPr>
      <w:r>
        <w:rPr>
          <w:rFonts w:ascii="Times New Roman" w:hAnsi="Times New Roman" w:eastAsia="Times New Roman" w:cs="Times New Roman"/>
          <w:i/>
          <w:iCs/>
          <w:color w:val="7E0145"/>
          <w:sz w:val="28"/>
          <w:szCs w:val="28"/>
          <w:lang w:val="vi-VN" w:eastAsia="ja-JP"/>
        </w:rPr>
        <w:t>- Giúp tiếp thu kiến thức, kĩ năng ngày càng thuần thục.</w:t>
      </w:r>
    </w:p>
    <w:p>
      <w:pPr>
        <w:shd w:val="clear" w:color="auto" w:fill="FFFFFF"/>
        <w:spacing w:before="100" w:beforeAutospacing="1" w:after="100" w:afterAutospacing="1" w:line="240" w:lineRule="auto"/>
        <w:rPr>
          <w:rFonts w:ascii="Times New Roman" w:hAnsi="Times New Roman" w:eastAsia="Times New Roman" w:cs="Times New Roman"/>
          <w:i/>
          <w:iCs/>
          <w:color w:val="7E0145"/>
          <w:sz w:val="28"/>
          <w:szCs w:val="28"/>
          <w:lang w:val="vi-VN" w:eastAsia="ja-JP"/>
        </w:rPr>
      </w:pPr>
      <w:r>
        <w:rPr>
          <w:rFonts w:ascii="Times New Roman" w:hAnsi="Times New Roman" w:eastAsia="Times New Roman" w:cs="Times New Roman"/>
          <w:i/>
          <w:iCs/>
          <w:color w:val="7E0145"/>
          <w:sz w:val="28"/>
          <w:szCs w:val="28"/>
          <w:lang w:val="vi-VN" w:eastAsia="ja-JP"/>
        </w:rPr>
        <w:t>- Phẩm chất và năng lực của mỗi cá nhân sẽ được hoàn thiện.</w:t>
      </w:r>
    </w:p>
    <w:p>
      <w:pPr>
        <w:shd w:val="clear" w:color="auto" w:fill="FFFFFF"/>
        <w:spacing w:before="100" w:beforeAutospacing="1" w:after="100" w:afterAutospacing="1" w:line="240" w:lineRule="auto"/>
        <w:rPr>
          <w:rFonts w:ascii="Times New Roman" w:hAnsi="Times New Roman" w:eastAsia="Times New Roman" w:cs="Times New Roman"/>
          <w:i/>
          <w:iCs/>
          <w:color w:val="7E0145"/>
          <w:sz w:val="28"/>
          <w:szCs w:val="28"/>
          <w:lang w:val="vi-VN" w:eastAsia="ja-JP"/>
        </w:rPr>
      </w:pPr>
      <w:r>
        <w:rPr>
          <w:rFonts w:ascii="Times New Roman" w:hAnsi="Times New Roman" w:eastAsia="Times New Roman" w:cs="Times New Roman"/>
          <w:i/>
          <w:iCs/>
          <w:color w:val="7E0145"/>
          <w:sz w:val="28"/>
          <w:szCs w:val="28"/>
          <w:lang w:val="vi-VN" w:eastAsia="ja-JP"/>
        </w:rPr>
        <w:t>- Phát triển không ngừng chất lượng, hiệu quả học tập, lao động sẽ ngày càng được nâng cao.</w:t>
      </w:r>
    </w:p>
    <w:p>
      <w:pPr>
        <w:rPr>
          <w:rFonts w:ascii="Times New Roman" w:hAnsi="Times New Roman" w:cs="Times New Roman"/>
          <w:b/>
          <w:i/>
          <w:iCs/>
          <w:color w:val="7E0145"/>
          <w:sz w:val="28"/>
          <w:szCs w:val="28"/>
          <w:u w:val="single"/>
          <w:lang w:val="vi-VN" w:eastAsia="ko-KR"/>
        </w:rPr>
      </w:pPr>
      <w:r>
        <w:rPr>
          <w:rFonts w:ascii="Times New Roman" w:hAnsi="Times New Roman" w:cs="Times New Roman"/>
          <w:b/>
          <w:i/>
          <w:iCs/>
          <w:color w:val="7E0145"/>
          <w:sz w:val="28"/>
          <w:szCs w:val="28"/>
          <w:u w:val="single"/>
          <w:lang w:val="vi-VN" w:eastAsia="ko-KR"/>
        </w:rPr>
        <w:t>III. Luyện tập</w:t>
      </w:r>
    </w:p>
    <w:p>
      <w:pPr>
        <w:rPr>
          <w:rFonts w:ascii="Times New Roman" w:hAnsi="Times New Roman" w:cs="Times New Roman"/>
          <w:i/>
          <w:iCs/>
          <w:color w:val="7E0145"/>
          <w:sz w:val="28"/>
          <w:szCs w:val="28"/>
          <w:lang w:val="vi-VN" w:eastAsia="ko-KR"/>
        </w:rPr>
      </w:pPr>
      <w:r>
        <w:rPr>
          <w:rFonts w:ascii="Times New Roman" w:hAnsi="Times New Roman" w:cs="Times New Roman"/>
          <w:b/>
          <w:i/>
          <w:iCs/>
          <w:color w:val="7E0145"/>
          <w:sz w:val="28"/>
          <w:szCs w:val="28"/>
          <w:u w:val="single"/>
          <w:lang w:val="vi-VN" w:eastAsia="ko-KR"/>
        </w:rPr>
        <w:t>IV. Dặn</w:t>
      </w:r>
      <w:r>
        <w:rPr>
          <w:rFonts w:ascii="Times New Roman" w:hAnsi="Times New Roman" w:cs="Times New Roman"/>
          <w:b/>
          <w:i/>
          <w:iCs/>
          <w:color w:val="7E0145"/>
          <w:sz w:val="28"/>
          <w:szCs w:val="28"/>
          <w:lang w:val="vi-VN" w:eastAsia="ko-KR"/>
        </w:rPr>
        <w:t xml:space="preserve"> dò</w:t>
      </w:r>
      <w:r>
        <w:rPr>
          <w:rFonts w:ascii="Times New Roman" w:hAnsi="Times New Roman" w:cs="Times New Roman"/>
          <w:i/>
          <w:iCs/>
          <w:color w:val="7E0145"/>
          <w:sz w:val="28"/>
          <w:szCs w:val="28"/>
          <w:lang w:val="vi-VN" w:eastAsia="ko-KR"/>
        </w:rPr>
        <w:t>:  -  Chép nội dung bài 11 vào tập.</w:t>
      </w:r>
    </w:p>
    <w:p>
      <w:pPr>
        <w:ind w:left="1440"/>
        <w:rPr>
          <w:rFonts w:ascii="Times New Roman" w:hAnsi="Times New Roman" w:cs="Times New Roman"/>
          <w:i/>
          <w:iCs/>
          <w:color w:val="7E0145"/>
          <w:sz w:val="28"/>
          <w:szCs w:val="28"/>
          <w:lang w:val="vi-VN" w:eastAsia="ko-KR"/>
        </w:rPr>
      </w:pPr>
      <w:r>
        <w:rPr>
          <w:rFonts w:ascii="Times New Roman" w:hAnsi="Times New Roman" w:cs="Times New Roman"/>
          <w:i/>
          <w:iCs/>
          <w:color w:val="7E0145"/>
          <w:sz w:val="28"/>
          <w:szCs w:val="28"/>
          <w:lang w:val="vi-VN" w:eastAsia="ko-KR"/>
        </w:rPr>
        <w:t xml:space="preserve"> -   Xem lại NDBH bài 4, 6, 8, 10.</w:t>
      </w:r>
    </w:p>
    <w:p>
      <w:pPr>
        <w:rPr>
          <w:rFonts w:ascii="Times New Roman" w:hAnsi="Times New Roman" w:cs="Times New Roman"/>
          <w:i/>
          <w:iCs/>
          <w:color w:val="7E0145"/>
          <w:sz w:val="28"/>
          <w:szCs w:val="28"/>
          <w:lang w:val="vi-VN" w:eastAsia="ko-KR"/>
        </w:rPr>
      </w:pPr>
    </w:p>
    <w:p>
      <w:pPr>
        <w:rPr>
          <w:rFonts w:ascii="Times New Roman" w:hAnsi="Times New Roman" w:cs="Times New Roman"/>
          <w:i/>
          <w:iCs/>
          <w:color w:val="7E0145"/>
          <w:sz w:val="28"/>
          <w:szCs w:val="28"/>
          <w:lang w:val="vi-VN" w:eastAsia="ko-KR"/>
        </w:rPr>
      </w:pPr>
    </w:p>
    <w:p>
      <w:pPr>
        <w:rPr>
          <w:rFonts w:ascii="Times New Roman" w:hAnsi="Times New Roman" w:cs="Times New Roman"/>
          <w:i/>
          <w:iCs/>
          <w:color w:val="7E0145"/>
          <w:sz w:val="28"/>
          <w:szCs w:val="28"/>
          <w:lang w:val="vi-VN" w:eastAsia="ko-KR"/>
        </w:rPr>
      </w:pPr>
    </w:p>
    <w:bookmarkEnd w:id="0"/>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225"/>
    <w:rsid w:val="00070349"/>
    <w:rsid w:val="00184E62"/>
    <w:rsid w:val="0018601F"/>
    <w:rsid w:val="001879F0"/>
    <w:rsid w:val="003C1A29"/>
    <w:rsid w:val="003E6D1D"/>
    <w:rsid w:val="003F79C1"/>
    <w:rsid w:val="00557385"/>
    <w:rsid w:val="00612225"/>
    <w:rsid w:val="00732E7F"/>
    <w:rsid w:val="0080709D"/>
    <w:rsid w:val="008B2E17"/>
    <w:rsid w:val="00BA10F2"/>
    <w:rsid w:val="00C66EC9"/>
    <w:rsid w:val="00D37D72"/>
    <w:rsid w:val="00F0620A"/>
    <w:rsid w:val="307B650C"/>
    <w:rsid w:val="4ED91B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qFormat="1"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138</Words>
  <Characters>790</Characters>
  <Lines>6</Lines>
  <Paragraphs>1</Paragraphs>
  <TotalTime>177</TotalTime>
  <ScaleCrop>false</ScaleCrop>
  <LinksUpToDate>false</LinksUpToDate>
  <CharactersWithSpaces>927</CharactersWithSpaces>
  <Application>WPS Office_11.2.0.10382_F1E327BC-269C-435d-A152-05C5408002CA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2021-09-06T16:11:00Z</dcterms:created>
  <dc:creator>trinh</dc:creator>
  <cp:lastModifiedBy>hoang</cp:lastModifiedBy>
  <dcterms:modified xsi:type="dcterms:W3CDTF">2021-12-17T23:50:19Z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1033-11.2.0.10382</vt:lpwstr>
  </property>
  <property fmtid="{D5CDD505-2E9C-101B-9397-08002B2CF9AE}" pid="3" name="ICV">
    <vt:lpwstr>8A05746A751342C6B6CB5D6A62A78F4B</vt:lpwstr>
  </property>
</Properties>
</file>